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21334" w14:textId="77777777" w:rsidR="0093116E" w:rsidRPr="0093116E" w:rsidRDefault="0093116E" w:rsidP="0093116E">
      <w:pPr>
        <w:spacing w:line="480" w:lineRule="auto"/>
        <w:ind w:firstLine="720"/>
        <w:rPr>
          <w:rFonts w:ascii="Times New Roman" w:hAnsi="Times New Roman" w:cs="Times New Roman"/>
          <w:sz w:val="24"/>
          <w:szCs w:val="24"/>
        </w:rPr>
      </w:pPr>
      <w:bookmarkStart w:id="0" w:name="_GoBack"/>
      <w:bookmarkEnd w:id="0"/>
      <w:r w:rsidRPr="0093116E">
        <w:rPr>
          <w:rFonts w:ascii="Times New Roman" w:hAnsi="Times New Roman" w:cs="Times New Roman"/>
          <w:sz w:val="24"/>
          <w:szCs w:val="24"/>
        </w:rPr>
        <w:t>Student’s name:</w:t>
      </w:r>
    </w:p>
    <w:p w14:paraId="14C79CF7" w14:textId="77777777" w:rsidR="0093116E" w:rsidRPr="0093116E" w:rsidRDefault="0093116E" w:rsidP="0093116E">
      <w:pPr>
        <w:spacing w:line="480" w:lineRule="auto"/>
        <w:ind w:firstLine="720"/>
        <w:rPr>
          <w:rFonts w:ascii="Times New Roman" w:hAnsi="Times New Roman" w:cs="Times New Roman"/>
          <w:sz w:val="24"/>
          <w:szCs w:val="24"/>
        </w:rPr>
      </w:pPr>
      <w:r w:rsidRPr="0093116E">
        <w:rPr>
          <w:rFonts w:ascii="Times New Roman" w:hAnsi="Times New Roman" w:cs="Times New Roman"/>
          <w:sz w:val="24"/>
          <w:szCs w:val="24"/>
        </w:rPr>
        <w:t>Lecturer’s name:</w:t>
      </w:r>
    </w:p>
    <w:p w14:paraId="6EB7250F" w14:textId="773486C7" w:rsidR="006F3BCC" w:rsidRDefault="0093116E" w:rsidP="0093116E">
      <w:pPr>
        <w:spacing w:line="480" w:lineRule="auto"/>
        <w:ind w:firstLine="720"/>
        <w:rPr>
          <w:rFonts w:ascii="Times New Roman" w:hAnsi="Times New Roman" w:cs="Times New Roman"/>
          <w:sz w:val="24"/>
          <w:szCs w:val="24"/>
        </w:rPr>
      </w:pPr>
      <w:r w:rsidRPr="0093116E">
        <w:rPr>
          <w:rFonts w:ascii="Times New Roman" w:hAnsi="Times New Roman" w:cs="Times New Roman"/>
          <w:sz w:val="24"/>
          <w:szCs w:val="24"/>
        </w:rPr>
        <w:t>Date of submission:</w:t>
      </w:r>
    </w:p>
    <w:p w14:paraId="35236E83" w14:textId="3CA52FDF" w:rsidR="0093116E" w:rsidRPr="006F3BCC" w:rsidRDefault="0093116E" w:rsidP="00931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Black philosophy.</w:t>
      </w:r>
    </w:p>
    <w:p w14:paraId="726045D3" w14:textId="7ECC5697" w:rsidR="006F3BCC" w:rsidRPr="006F3BCC" w:rsidRDefault="006F3BC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Introduction.</w:t>
      </w:r>
    </w:p>
    <w:p w14:paraId="35F11579" w14:textId="12E1B166" w:rsidR="00273E6F"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The continent of Africa faced different challenges, especially the pre-colonial period, which introduced Western civilization apart from other effects. </w:t>
      </w:r>
      <w:r w:rsidR="009E29B6" w:rsidRPr="006F3BCC">
        <w:rPr>
          <w:rFonts w:ascii="Times New Roman" w:hAnsi="Times New Roman" w:cs="Times New Roman"/>
          <w:sz w:val="24"/>
          <w:szCs w:val="24"/>
        </w:rPr>
        <w:t>As an academic discipline, philosophy is the study of knowledge, reality, and existence. Ancient civilization was spearheaded by Greek philosophers who, although having gotten experience and academic knowledge in Africa, did not appreciate the African issues and challenges</w:t>
      </w:r>
      <w:r w:rsidR="00D1542D" w:rsidRPr="00D1542D">
        <w:rPr>
          <w:rFonts w:ascii="Times New Roman" w:hAnsi="Times New Roman" w:cs="Times New Roman"/>
          <w:sz w:val="24"/>
          <w:szCs w:val="24"/>
        </w:rPr>
        <w:t xml:space="preserve"> </w:t>
      </w:r>
      <w:bookmarkStart w:id="1" w:name="_Hlk47547746"/>
      <w:r w:rsidR="00D1542D">
        <w:rPr>
          <w:rFonts w:ascii="Times New Roman" w:hAnsi="Times New Roman" w:cs="Times New Roman"/>
          <w:sz w:val="24"/>
          <w:szCs w:val="24"/>
        </w:rPr>
        <w:t>(</w:t>
      </w:r>
      <w:r w:rsidR="00D1542D" w:rsidRPr="00D1542D">
        <w:rPr>
          <w:rFonts w:ascii="Times New Roman" w:hAnsi="Times New Roman" w:cs="Times New Roman"/>
          <w:sz w:val="24"/>
          <w:szCs w:val="24"/>
        </w:rPr>
        <w:t>Edouard</w:t>
      </w:r>
      <w:bookmarkStart w:id="2" w:name="_Hlk47547627"/>
      <w:r w:rsidR="002256BD">
        <w:rPr>
          <w:rFonts w:ascii="Times New Roman" w:hAnsi="Times New Roman" w:cs="Times New Roman"/>
          <w:sz w:val="24"/>
          <w:szCs w:val="24"/>
        </w:rPr>
        <w:t xml:space="preserve"> </w:t>
      </w:r>
      <w:r w:rsidR="00D1542D">
        <w:rPr>
          <w:rFonts w:ascii="Times New Roman" w:hAnsi="Times New Roman" w:cs="Times New Roman"/>
          <w:sz w:val="24"/>
          <w:szCs w:val="24"/>
        </w:rPr>
        <w:t>33</w:t>
      </w:r>
      <w:bookmarkEnd w:id="2"/>
      <w:r w:rsidR="00D1542D">
        <w:rPr>
          <w:rFonts w:ascii="Times New Roman" w:hAnsi="Times New Roman" w:cs="Times New Roman"/>
          <w:sz w:val="24"/>
          <w:szCs w:val="24"/>
        </w:rPr>
        <w:t>)</w:t>
      </w:r>
      <w:bookmarkEnd w:id="1"/>
      <w:r w:rsidR="009E29B6" w:rsidRPr="006F3BCC">
        <w:rPr>
          <w:rFonts w:ascii="Times New Roman" w:hAnsi="Times New Roman" w:cs="Times New Roman"/>
          <w:sz w:val="24"/>
          <w:szCs w:val="24"/>
        </w:rPr>
        <w:t xml:space="preserve">. To the </w:t>
      </w:r>
      <w:r w:rsidR="002674AB" w:rsidRPr="006F3BCC">
        <w:rPr>
          <w:rFonts w:ascii="Times New Roman" w:hAnsi="Times New Roman" w:cs="Times New Roman"/>
          <w:sz w:val="24"/>
          <w:szCs w:val="24"/>
        </w:rPr>
        <w:t>A</w:t>
      </w:r>
      <w:r w:rsidR="009E29B6" w:rsidRPr="006F3BCC">
        <w:rPr>
          <w:rFonts w:ascii="Times New Roman" w:hAnsi="Times New Roman" w:cs="Times New Roman"/>
          <w:sz w:val="24"/>
          <w:szCs w:val="24"/>
        </w:rPr>
        <w:t>fricans, the philosophy was incomplete and did not satisfy their academic curiosity. They felt that there was a need for beliefs and theories based on their unique culture, beliefs, and traditions. The white man's philosophy continued to spread the principle of white supremacy and hence undermined the black community's culture.</w:t>
      </w:r>
      <w:r w:rsidR="00E34D26" w:rsidRPr="006F3BCC">
        <w:rPr>
          <w:rFonts w:ascii="Times New Roman" w:hAnsi="Times New Roman" w:cs="Times New Roman"/>
          <w:sz w:val="24"/>
          <w:szCs w:val="24"/>
        </w:rPr>
        <w:t xml:space="preserve"> Black studies have been disregarded until black philosophy which has raised the plight of black people came.</w:t>
      </w:r>
    </w:p>
    <w:p w14:paraId="10ACE27C" w14:textId="77777777" w:rsidR="006F3BCC" w:rsidRPr="006F3BCC" w:rsidRDefault="006F3BC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This paper addresses the issues advanced by various philosophers of African descent in the times in which they lived. Their ideas and arguments were designed to counteract the ideas or arguments by white philosophers. African American philosophers addressed and explored subjects such as racism, discrimination, slavery, and quest for freedom through the spirit of nationalism. Philosophy is wide, and therefore issues of African nature would be found in epistemology, moral, and political philosophy where each was customized for the Africans. The </w:t>
      </w:r>
      <w:r w:rsidRPr="006F3BCC">
        <w:rPr>
          <w:rFonts w:ascii="Times New Roman" w:hAnsi="Times New Roman" w:cs="Times New Roman"/>
          <w:sz w:val="24"/>
          <w:szCs w:val="24"/>
        </w:rPr>
        <w:lastRenderedPageBreak/>
        <w:t xml:space="preserve">thoughts advanced related to the existing historical context in terms of political and economic conditions that Africans in America were going through. This essay will. Therefore, present arguments advanced by various philosophers according to their historical context. Philosophy, as a discipline, was one of the tools for civilization. It promoted Africans to another level of political awareness and hence started calling out for freedom and self-determination all other the continent. At that time, black philosophers in America continued struggling for the end of discrimination and equal access to social justice regardless of skin color. With time the black philosophy became a movement, calling for better conditions of the black people in every other part of the world.  </w:t>
      </w:r>
    </w:p>
    <w:p w14:paraId="50666544" w14:textId="49453BDD" w:rsidR="006F3BCC" w:rsidRPr="006F3BCC" w:rsidRDefault="006F3BC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Analysis.</w:t>
      </w:r>
    </w:p>
    <w:p w14:paraId="24201D7B" w14:textId="1AA139EE" w:rsidR="002674AB" w:rsidRPr="006F3BCC" w:rsidRDefault="00D1542D" w:rsidP="006F3BCC">
      <w:pPr>
        <w:spacing w:line="480" w:lineRule="auto"/>
        <w:ind w:firstLine="720"/>
        <w:rPr>
          <w:rFonts w:ascii="Times New Roman" w:hAnsi="Times New Roman" w:cs="Times New Roman"/>
          <w:sz w:val="24"/>
          <w:szCs w:val="24"/>
        </w:rPr>
      </w:pPr>
      <w:r w:rsidRPr="00D1542D">
        <w:rPr>
          <w:rFonts w:ascii="Times New Roman" w:hAnsi="Times New Roman" w:cs="Times New Roman"/>
          <w:sz w:val="24"/>
          <w:szCs w:val="24"/>
        </w:rPr>
        <w:t>(Edouard</w:t>
      </w:r>
      <w:r w:rsidR="002256BD">
        <w:rPr>
          <w:rFonts w:ascii="Times New Roman" w:hAnsi="Times New Roman" w:cs="Times New Roman"/>
          <w:sz w:val="24"/>
          <w:szCs w:val="24"/>
        </w:rPr>
        <w:t xml:space="preserve"> </w:t>
      </w:r>
      <w:r>
        <w:rPr>
          <w:rFonts w:ascii="Times New Roman" w:hAnsi="Times New Roman" w:cs="Times New Roman"/>
          <w:sz w:val="24"/>
          <w:szCs w:val="24"/>
        </w:rPr>
        <w:t>1</w:t>
      </w:r>
      <w:r w:rsidRPr="00D1542D">
        <w:rPr>
          <w:rFonts w:ascii="Times New Roman" w:hAnsi="Times New Roman" w:cs="Times New Roman"/>
          <w:sz w:val="24"/>
          <w:szCs w:val="24"/>
        </w:rPr>
        <w:t>3)</w:t>
      </w:r>
      <w:r>
        <w:rPr>
          <w:rFonts w:ascii="Times New Roman" w:hAnsi="Times New Roman" w:cs="Times New Roman"/>
          <w:sz w:val="24"/>
          <w:szCs w:val="24"/>
        </w:rPr>
        <w:t xml:space="preserve"> argues that p</w:t>
      </w:r>
      <w:r w:rsidR="0058064C" w:rsidRPr="006F3BCC">
        <w:rPr>
          <w:rFonts w:ascii="Times New Roman" w:hAnsi="Times New Roman" w:cs="Times New Roman"/>
          <w:sz w:val="24"/>
          <w:szCs w:val="24"/>
        </w:rPr>
        <w:t xml:space="preserve">hilosophy as an academic discipline was hard to reach for Africans who had been denied formal education, making them remain in the whites' plea and control. Early </w:t>
      </w:r>
      <w:r w:rsidR="00C20BE4" w:rsidRPr="006F3BCC">
        <w:rPr>
          <w:rFonts w:ascii="Times New Roman" w:hAnsi="Times New Roman" w:cs="Times New Roman"/>
          <w:sz w:val="24"/>
          <w:szCs w:val="24"/>
        </w:rPr>
        <w:t>philosophers</w:t>
      </w:r>
      <w:r w:rsidR="0058064C" w:rsidRPr="006F3BCC">
        <w:rPr>
          <w:rFonts w:ascii="Times New Roman" w:hAnsi="Times New Roman" w:cs="Times New Roman"/>
          <w:sz w:val="24"/>
          <w:szCs w:val="24"/>
        </w:rPr>
        <w:t xml:space="preserve"> based their philosophical ideas on extensive research and study on a specific issue, after which possible explanations are made. Ancient philosophers accessed the research centers and learning institutes, which exposed them to scholarly research that enabled them to deduce theory and scientific principles explaining a specific phenomenon. This bias led to philosophy becoming dominated by white men who used it to promote colonization civilization. There was a need for philosophies that addressed the issues and concepts relevant and well known to the people of African descent.</w:t>
      </w:r>
    </w:p>
    <w:p w14:paraId="64821823" w14:textId="1FF15B20" w:rsidR="002674AB"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With the rise of educated </w:t>
      </w:r>
      <w:r w:rsidR="00C20BE4" w:rsidRPr="006F3BCC">
        <w:rPr>
          <w:rFonts w:ascii="Times New Roman" w:hAnsi="Times New Roman" w:cs="Times New Roman"/>
          <w:sz w:val="24"/>
          <w:szCs w:val="24"/>
        </w:rPr>
        <w:t>A</w:t>
      </w:r>
      <w:r w:rsidRPr="006F3BCC">
        <w:rPr>
          <w:rFonts w:ascii="Times New Roman" w:hAnsi="Times New Roman" w:cs="Times New Roman"/>
          <w:sz w:val="24"/>
          <w:szCs w:val="24"/>
        </w:rPr>
        <w:t xml:space="preserve">fricans who gained interest in exploring African culture, philosophers began appreciating the </w:t>
      </w:r>
      <w:r w:rsidR="00C20BE4" w:rsidRPr="006F3BCC">
        <w:rPr>
          <w:rFonts w:ascii="Times New Roman" w:hAnsi="Times New Roman" w:cs="Times New Roman"/>
          <w:sz w:val="24"/>
          <w:szCs w:val="24"/>
        </w:rPr>
        <w:t xml:space="preserve">different issues among the Africans. Individuals of African descent, including those who had migrated to America, began exploring and introducing a </w:t>
      </w:r>
      <w:r w:rsidR="00C20BE4" w:rsidRPr="006F3BCC">
        <w:rPr>
          <w:rFonts w:ascii="Times New Roman" w:hAnsi="Times New Roman" w:cs="Times New Roman"/>
          <w:sz w:val="24"/>
          <w:szCs w:val="24"/>
        </w:rPr>
        <w:lastRenderedPageBreak/>
        <w:t xml:space="preserve">philosophical approach and </w:t>
      </w:r>
      <w:r w:rsidR="002256BD" w:rsidRPr="006F3BCC">
        <w:rPr>
          <w:rFonts w:ascii="Times New Roman" w:hAnsi="Times New Roman" w:cs="Times New Roman"/>
          <w:sz w:val="24"/>
          <w:szCs w:val="24"/>
        </w:rPr>
        <w:t>principles.</w:t>
      </w:r>
      <w:r w:rsidR="00C20BE4" w:rsidRPr="006F3BCC">
        <w:rPr>
          <w:rFonts w:ascii="Times New Roman" w:hAnsi="Times New Roman" w:cs="Times New Roman"/>
          <w:sz w:val="24"/>
          <w:szCs w:val="24"/>
        </w:rPr>
        <w:t xml:space="preserve"> their main issue of concern was freedom and how it could be achieved. The concept of freedom from the way the African scholars advanced it was meant to provoke the blacks to be held hostage and manipulated by the white man. By understanding freedom, its meaning and experiences provoked extensive studies on other black issues within the African context, all aimed at achieving a level of African consciousness.  </w:t>
      </w:r>
    </w:p>
    <w:p w14:paraId="01C84A77" w14:textId="2BC371F6" w:rsidR="00426FF1"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Issues advanced or addressed by the black philosophers such as Martin Luther King, W. E. B. Dubois, and Benjamin E. Mays were unique because each of them was leaving at different historical backgrounds and, therefore, only addressed issues of their time. The challenges and problems that black people all over the world evolved from one to another. Sometimes it was a violation of civil rights, slavery, and colonization, while other times it was economic hardship, racial segregation such as apartheid regime, among others. These challenges are still present today but have taken a different shape and cannot be addressed the same way they were traditionally addressed. Therefore, each of the black philosophers addressed issues that he had either experienced or observed other individuals experiencing them. Dubois lived to promote pan Africanism in the colonial period while martin Luther fought against violation and disregard of civil rights in America. Every era had a different philosophical problem and was addressed differently</w:t>
      </w:r>
      <w:r w:rsidR="00D45005" w:rsidRPr="006F3BCC">
        <w:rPr>
          <w:rFonts w:ascii="Times New Roman" w:hAnsi="Times New Roman" w:cs="Times New Roman"/>
          <w:sz w:val="24"/>
          <w:szCs w:val="24"/>
        </w:rPr>
        <w:t xml:space="preserve"> until a favorable society is achieved. The struggle for better treatment of black people and the address of their issues became continuous, taken over by one generation to another.  </w:t>
      </w:r>
    </w:p>
    <w:p w14:paraId="160428EE" w14:textId="4CC84387" w:rsidR="007B5D8B"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Pan Africanists such as W.E.B Dubois advanced ideas of nationalism of the black people, and through his actions and campaigns, he was able to inspire different struggles for independence in different parts of Africa</w:t>
      </w:r>
      <w:r w:rsidR="00D1542D">
        <w:rPr>
          <w:rFonts w:ascii="Times New Roman" w:hAnsi="Times New Roman" w:cs="Times New Roman"/>
          <w:sz w:val="24"/>
          <w:szCs w:val="24"/>
        </w:rPr>
        <w:t xml:space="preserve"> </w:t>
      </w:r>
      <w:r w:rsidR="00D1542D" w:rsidRPr="00D1542D">
        <w:rPr>
          <w:rFonts w:ascii="Times New Roman" w:hAnsi="Times New Roman" w:cs="Times New Roman"/>
          <w:sz w:val="24"/>
          <w:szCs w:val="24"/>
        </w:rPr>
        <w:t xml:space="preserve">(Baptiste </w:t>
      </w:r>
      <w:r w:rsidR="00D1542D">
        <w:rPr>
          <w:rFonts w:ascii="Times New Roman" w:hAnsi="Times New Roman" w:cs="Times New Roman"/>
          <w:sz w:val="24"/>
          <w:szCs w:val="24"/>
        </w:rPr>
        <w:t>4</w:t>
      </w:r>
      <w:r w:rsidR="00D1542D" w:rsidRPr="00D1542D">
        <w:rPr>
          <w:rFonts w:ascii="Times New Roman" w:hAnsi="Times New Roman" w:cs="Times New Roman"/>
          <w:sz w:val="24"/>
          <w:szCs w:val="24"/>
        </w:rPr>
        <w:t>8)</w:t>
      </w:r>
      <w:r w:rsidRPr="006F3BCC">
        <w:rPr>
          <w:rFonts w:ascii="Times New Roman" w:hAnsi="Times New Roman" w:cs="Times New Roman"/>
          <w:sz w:val="24"/>
          <w:szCs w:val="24"/>
        </w:rPr>
        <w:t xml:space="preserve">. Growing up in an integrated community, he became the </w:t>
      </w:r>
      <w:r w:rsidR="00E212DE" w:rsidRPr="006F3BCC">
        <w:rPr>
          <w:rFonts w:ascii="Times New Roman" w:hAnsi="Times New Roman" w:cs="Times New Roman"/>
          <w:sz w:val="24"/>
          <w:szCs w:val="24"/>
        </w:rPr>
        <w:t xml:space="preserve">first African to get a doctorate, which formed the basis for his philosophical ideas and arguments. The black people were undergoing discrimination and even rough treatment from </w:t>
      </w:r>
      <w:r w:rsidR="00E212DE" w:rsidRPr="006F3BCC">
        <w:rPr>
          <w:rFonts w:ascii="Times New Roman" w:hAnsi="Times New Roman" w:cs="Times New Roman"/>
          <w:sz w:val="24"/>
          <w:szCs w:val="24"/>
        </w:rPr>
        <w:lastRenderedPageBreak/>
        <w:t xml:space="preserve">the police, and having experienced all this in America, he sought to advocate for the respect and dignity of human beings regardless of their skin color. </w:t>
      </w:r>
      <w:r w:rsidR="00F11B29" w:rsidRPr="006F3BCC">
        <w:rPr>
          <w:rFonts w:ascii="Times New Roman" w:hAnsi="Times New Roman" w:cs="Times New Roman"/>
          <w:sz w:val="24"/>
          <w:szCs w:val="24"/>
        </w:rPr>
        <w:t>He organized caucus of people of color, which advanced their issues to authority. He had participated in various activism activities while still undertaking his education, advocating for equal rights for black people all over the world. He continued to fight and lead the people resisting some discriminatory regulations against black people. For him, political and economic freedom was paramount as all human beings were free to choose their political rulers.</w:t>
      </w:r>
    </w:p>
    <w:p w14:paraId="1EFC02C5" w14:textId="116B24A3" w:rsidR="007B5D8B"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Apart from Dubois, other philosophers had first to attain academic education through which they were able to derive connections and shared experiences with other people who had similar challenges. Therefore, education seems to be a very important tool that enabled the individual pan Africanist to reach and deliver their messages worldwide and contributed in calling out for change on the matters that discriminated against the black people. Their experiences shaped the philosophers in the societies where they lived and </w:t>
      </w:r>
      <w:r w:rsidR="008329D3" w:rsidRPr="006F3BCC">
        <w:rPr>
          <w:rFonts w:ascii="Times New Roman" w:hAnsi="Times New Roman" w:cs="Times New Roman"/>
          <w:sz w:val="24"/>
          <w:szCs w:val="24"/>
        </w:rPr>
        <w:t>the academic knowledge they had gained from their education. They understood that human and civil rights were universal and could not be provided selectively. The same problem that black skin people were going through was their silence and the fact that oppressors had little respect and recognition of the rule of law and human rights, especially when it comes to black individuals' issues. These philosophers criticized and condemned the disrespect of human rights, and the philosophical ideas advanced that whites were superior</w:t>
      </w:r>
      <w:r w:rsidR="002256BD">
        <w:rPr>
          <w:rFonts w:ascii="Times New Roman" w:hAnsi="Times New Roman" w:cs="Times New Roman"/>
          <w:sz w:val="24"/>
          <w:szCs w:val="24"/>
        </w:rPr>
        <w:t xml:space="preserve"> </w:t>
      </w:r>
      <w:r w:rsidR="002256BD" w:rsidRPr="002256BD">
        <w:rPr>
          <w:rFonts w:ascii="Times New Roman" w:hAnsi="Times New Roman" w:cs="Times New Roman"/>
          <w:sz w:val="24"/>
          <w:szCs w:val="24"/>
        </w:rPr>
        <w:t xml:space="preserve">(Baptiste </w:t>
      </w:r>
      <w:r w:rsidR="002256BD">
        <w:rPr>
          <w:rFonts w:ascii="Times New Roman" w:hAnsi="Times New Roman" w:cs="Times New Roman"/>
          <w:sz w:val="24"/>
          <w:szCs w:val="24"/>
        </w:rPr>
        <w:t>7</w:t>
      </w:r>
      <w:r w:rsidR="002256BD" w:rsidRPr="002256BD">
        <w:rPr>
          <w:rFonts w:ascii="Times New Roman" w:hAnsi="Times New Roman" w:cs="Times New Roman"/>
          <w:sz w:val="24"/>
          <w:szCs w:val="24"/>
        </w:rPr>
        <w:t>8)</w:t>
      </w:r>
      <w:r w:rsidR="002256BD">
        <w:rPr>
          <w:rFonts w:ascii="Times New Roman" w:hAnsi="Times New Roman" w:cs="Times New Roman"/>
          <w:sz w:val="24"/>
          <w:szCs w:val="24"/>
        </w:rPr>
        <w:t>.</w:t>
      </w:r>
    </w:p>
    <w:p w14:paraId="28BEC8F1" w14:textId="78470716" w:rsidR="00EC3F42"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The different philosophers addressed in class are against the argument that Europeans and Americans had a responsibility of civilizing the rest of African countries. This was the basis of colonization and control over the black people simply because whites held the ideology that Africans were uncivilized, and it was their responsibility to civilize them. This argument was </w:t>
      </w:r>
      <w:r w:rsidRPr="006F3BCC">
        <w:rPr>
          <w:rFonts w:ascii="Times New Roman" w:hAnsi="Times New Roman" w:cs="Times New Roman"/>
          <w:sz w:val="24"/>
          <w:szCs w:val="24"/>
        </w:rPr>
        <w:lastRenderedPageBreak/>
        <w:t>advanced to legitimize the inhuman and disregard human rights-based on civilizing. This argument promoted a sense of inferiority complex for the Africans that, during all these problems and oppression, they could not speak against them. Therefore, the black philosophers felt that by deconstructing these myths, they would enable Africans to understand that no such responsibility exists and that civilization was based on cultural and economic advancement and not slavery and colonization.</w:t>
      </w:r>
    </w:p>
    <w:p w14:paraId="57E7BE78" w14:textId="21E66C97" w:rsidR="004E1BC8"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To counter such arguments, the black philosophers developed an argument of equality of all human beings before the law, and that black people had an opportunity to develop their own cultures by appreciating their traditions instead of considering Western culture more fashionable. </w:t>
      </w:r>
      <w:r w:rsidR="00426FF1" w:rsidRPr="006F3BCC">
        <w:rPr>
          <w:rFonts w:ascii="Times New Roman" w:hAnsi="Times New Roman" w:cs="Times New Roman"/>
          <w:sz w:val="24"/>
          <w:szCs w:val="24"/>
        </w:rPr>
        <w:t>This was aimed at convincing Africans that they were not inferior, and their culture and traditions did not need any replacement; by them, it was their identity and what joined together from different parts of the world. The myth that African culture was supposed to be replaced had to be discouraged for Africans regardless of where they were to have the spirit of nationalism, which would promote their political and self-determination. With this, they realized that they had no responsibility towards the white man since both were equal before the law and before God for all were created with the same image. Therefore, Africans started taking pride in their own culture and beliefs because, to them, it was one of their strengths they could use to fight for recognition of their rights whenever they were violated.</w:t>
      </w:r>
    </w:p>
    <w:p w14:paraId="1FE09CC6" w14:textId="5FD839FE" w:rsidR="00426FF1" w:rsidRPr="006F3BCC" w:rsidRDefault="00D1542D" w:rsidP="006F3B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256BD">
        <w:rPr>
          <w:rFonts w:ascii="Times New Roman" w:hAnsi="Times New Roman" w:cs="Times New Roman"/>
          <w:sz w:val="24"/>
          <w:szCs w:val="24"/>
        </w:rPr>
        <w:t>(</w:t>
      </w:r>
      <w:r w:rsidR="002256BD" w:rsidRPr="002256BD">
        <w:rPr>
          <w:rFonts w:ascii="Times New Roman" w:hAnsi="Times New Roman" w:cs="Times New Roman"/>
          <w:sz w:val="24"/>
          <w:szCs w:val="24"/>
        </w:rPr>
        <w:t xml:space="preserve">Charles </w:t>
      </w:r>
      <w:r w:rsidR="002256BD">
        <w:rPr>
          <w:rFonts w:ascii="Times New Roman" w:hAnsi="Times New Roman" w:cs="Times New Roman"/>
          <w:sz w:val="24"/>
          <w:szCs w:val="24"/>
        </w:rPr>
        <w:t>89), c</w:t>
      </w:r>
      <w:r w:rsidR="0058064C" w:rsidRPr="006F3BCC">
        <w:rPr>
          <w:rFonts w:ascii="Times New Roman" w:hAnsi="Times New Roman" w:cs="Times New Roman"/>
          <w:sz w:val="24"/>
          <w:szCs w:val="24"/>
        </w:rPr>
        <w:t>riticism of existing philosophical arguments and ideas were advanced by the black philosophers depending on the historical context and problems that black people were going through all over the world. During the period of colonization, Europeans had taken over political control of African countries</w:t>
      </w:r>
      <w:r w:rsidR="00404A75" w:rsidRPr="006F3BCC">
        <w:rPr>
          <w:rFonts w:ascii="Times New Roman" w:hAnsi="Times New Roman" w:cs="Times New Roman"/>
          <w:sz w:val="24"/>
          <w:szCs w:val="24"/>
        </w:rPr>
        <w:t xml:space="preserve">. Africans in the colonized countries underwent mistreatment and were forced to work in the farms grabbed from them by white settlers. The </w:t>
      </w:r>
      <w:r w:rsidR="00404A75" w:rsidRPr="006F3BCC">
        <w:rPr>
          <w:rFonts w:ascii="Times New Roman" w:hAnsi="Times New Roman" w:cs="Times New Roman"/>
          <w:sz w:val="24"/>
          <w:szCs w:val="24"/>
        </w:rPr>
        <w:lastRenderedPageBreak/>
        <w:t xml:space="preserve">black philosophers sought to address these issues brought about by colonialism, hence Dubois beginning a Pan-African movement together with other scholars and philosophers of African descent. In the second Reconstruction period in America, the challenges black people faced were racism, police brutality against black people, and unequal access to social justice. Martin Luther King decided to stand up against these </w:t>
      </w:r>
      <w:r w:rsidR="001C34C9" w:rsidRPr="006F3BCC">
        <w:rPr>
          <w:rFonts w:ascii="Times New Roman" w:hAnsi="Times New Roman" w:cs="Times New Roman"/>
          <w:sz w:val="24"/>
          <w:szCs w:val="24"/>
        </w:rPr>
        <w:t>issues by introducing a new philosophy of equality and respect for civil rights by the Americans and other parts of the world</w:t>
      </w:r>
      <w:r>
        <w:rPr>
          <w:rFonts w:ascii="Times New Roman" w:hAnsi="Times New Roman" w:cs="Times New Roman"/>
          <w:sz w:val="24"/>
          <w:szCs w:val="24"/>
        </w:rPr>
        <w:t xml:space="preserve"> (</w:t>
      </w:r>
      <w:r w:rsidRPr="00D1542D">
        <w:rPr>
          <w:rFonts w:ascii="Times New Roman" w:hAnsi="Times New Roman" w:cs="Times New Roman"/>
          <w:sz w:val="24"/>
          <w:szCs w:val="24"/>
        </w:rPr>
        <w:t>George</w:t>
      </w:r>
      <w:r w:rsidR="002256BD">
        <w:rPr>
          <w:rFonts w:ascii="Times New Roman" w:hAnsi="Times New Roman" w:cs="Times New Roman"/>
          <w:sz w:val="24"/>
          <w:szCs w:val="24"/>
        </w:rPr>
        <w:t xml:space="preserve"> </w:t>
      </w:r>
      <w:r>
        <w:rPr>
          <w:rFonts w:ascii="Times New Roman" w:hAnsi="Times New Roman" w:cs="Times New Roman"/>
          <w:sz w:val="24"/>
          <w:szCs w:val="24"/>
        </w:rPr>
        <w:t>54).</w:t>
      </w:r>
    </w:p>
    <w:p w14:paraId="77F24810" w14:textId="417C9317" w:rsidR="001C34C9" w:rsidRPr="006F3BCC" w:rsidRDefault="00D1542D" w:rsidP="006F3B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3" w:name="_Hlk47547950"/>
      <w:r>
        <w:rPr>
          <w:rFonts w:ascii="Times New Roman" w:hAnsi="Times New Roman" w:cs="Times New Roman"/>
          <w:sz w:val="24"/>
          <w:szCs w:val="24"/>
        </w:rPr>
        <w:t>(</w:t>
      </w:r>
      <w:r w:rsidRPr="00D1542D">
        <w:rPr>
          <w:rFonts w:ascii="Times New Roman" w:hAnsi="Times New Roman" w:cs="Times New Roman"/>
          <w:sz w:val="24"/>
          <w:szCs w:val="24"/>
        </w:rPr>
        <w:t xml:space="preserve">Baptiste </w:t>
      </w:r>
      <w:r>
        <w:rPr>
          <w:rFonts w:ascii="Times New Roman" w:hAnsi="Times New Roman" w:cs="Times New Roman"/>
          <w:sz w:val="24"/>
          <w:szCs w:val="24"/>
        </w:rPr>
        <w:t>38)</w:t>
      </w:r>
      <w:bookmarkEnd w:id="3"/>
      <w:r>
        <w:rPr>
          <w:rFonts w:ascii="Times New Roman" w:hAnsi="Times New Roman" w:cs="Times New Roman"/>
          <w:sz w:val="24"/>
          <w:szCs w:val="24"/>
        </w:rPr>
        <w:t>, t</w:t>
      </w:r>
      <w:r w:rsidR="0058064C" w:rsidRPr="006F3BCC">
        <w:rPr>
          <w:rFonts w:ascii="Times New Roman" w:hAnsi="Times New Roman" w:cs="Times New Roman"/>
          <w:sz w:val="24"/>
          <w:szCs w:val="24"/>
        </w:rPr>
        <w:t xml:space="preserve">o fight racism, the Niagara Movement founders, including Dubois, held that the blacks needed access to education and schooling opportunities in their communities through which black empowerment would take place. Empowerment was to happen through the improvement of the intellectual capacity of the black people. Originally, </w:t>
      </w:r>
      <w:r w:rsidR="004F2021" w:rsidRPr="006F3BCC">
        <w:rPr>
          <w:rFonts w:ascii="Times New Roman" w:hAnsi="Times New Roman" w:cs="Times New Roman"/>
          <w:sz w:val="24"/>
          <w:szCs w:val="24"/>
        </w:rPr>
        <w:t xml:space="preserve">arguments held that black people were not given access to education facilities, and the available ones were only of low quality and could not match up with education provided to the whites. This was one of the </w:t>
      </w:r>
      <w:r w:rsidR="00242F13" w:rsidRPr="006F3BCC">
        <w:rPr>
          <w:rFonts w:ascii="Times New Roman" w:hAnsi="Times New Roman" w:cs="Times New Roman"/>
          <w:sz w:val="24"/>
          <w:szCs w:val="24"/>
        </w:rPr>
        <w:t>tools</w:t>
      </w:r>
      <w:r w:rsidR="004F2021" w:rsidRPr="006F3BCC">
        <w:rPr>
          <w:rFonts w:ascii="Times New Roman" w:hAnsi="Times New Roman" w:cs="Times New Roman"/>
          <w:sz w:val="24"/>
          <w:szCs w:val="24"/>
        </w:rPr>
        <w:t xml:space="preserve"> used by the oppressors to maintain control over the academic field, making black people only consumers of knowledge because they would not engage in scholarly research. Through objective research</w:t>
      </w:r>
      <w:r w:rsidR="00242F13" w:rsidRPr="006F3BCC">
        <w:rPr>
          <w:rFonts w:ascii="Times New Roman" w:hAnsi="Times New Roman" w:cs="Times New Roman"/>
          <w:sz w:val="24"/>
          <w:szCs w:val="24"/>
        </w:rPr>
        <w:t>, scholarly demonstration equipped black people with the ability to prove their own philosophical opinion regarding any issue. Black intellectuals, therefore, involved thinking critically and the perspectives held by intellectuals of black scholars all over the world. The new philosophy held that social advocacy would not limit the work of black intellectuals. The conditions of black people worldwide could be improved if black people would join scholarship and struggle against social injustices and promote the transformation of society through social analysis.</w:t>
      </w:r>
    </w:p>
    <w:p w14:paraId="01B9C2D8" w14:textId="63D0C317" w:rsidR="005D65D5"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The black philosophy influences not just within but also beyond the black experiences because the black people all over the world have gone through some of the issues addressed by </w:t>
      </w:r>
      <w:r w:rsidRPr="006F3BCC">
        <w:rPr>
          <w:rFonts w:ascii="Times New Roman" w:hAnsi="Times New Roman" w:cs="Times New Roman"/>
          <w:sz w:val="24"/>
          <w:szCs w:val="24"/>
        </w:rPr>
        <w:lastRenderedPageBreak/>
        <w:t>black philosophy. Therefore, the different philosophies present an argument that criticizes the traditional opinions that have contributed to problems that people have gone through. Black philosophy should be impactful to the societies which, for a long time, have disregarded the plight of black people by denying them equal opportunities and access to quality education. Until the traditional philosophy was disrupted to change the status quo, the same problems undergone by the black people in different continents would not be resolved yet. Therefore, the schools of thought bring a different conversation</w:t>
      </w:r>
      <w:r w:rsidR="00030533" w:rsidRPr="006F3BCC">
        <w:rPr>
          <w:rFonts w:ascii="Times New Roman" w:hAnsi="Times New Roman" w:cs="Times New Roman"/>
          <w:sz w:val="24"/>
          <w:szCs w:val="24"/>
        </w:rPr>
        <w:t xml:space="preserve"> that recognizes the </w:t>
      </w:r>
      <w:r w:rsidR="00D1542D" w:rsidRPr="006F3BCC">
        <w:rPr>
          <w:rFonts w:ascii="Times New Roman" w:hAnsi="Times New Roman" w:cs="Times New Roman"/>
          <w:sz w:val="24"/>
          <w:szCs w:val="24"/>
        </w:rPr>
        <w:t>black’s</w:t>
      </w:r>
      <w:r w:rsidR="00030533" w:rsidRPr="006F3BCC">
        <w:rPr>
          <w:rFonts w:ascii="Times New Roman" w:hAnsi="Times New Roman" w:cs="Times New Roman"/>
          <w:sz w:val="24"/>
          <w:szCs w:val="24"/>
        </w:rPr>
        <w:t xml:space="preserve"> plight only and other minorities in society. Black philosophy provokes human beings towards equal</w:t>
      </w:r>
      <w:r w:rsidR="002F0789" w:rsidRPr="006F3BCC">
        <w:rPr>
          <w:rFonts w:ascii="Times New Roman" w:hAnsi="Times New Roman" w:cs="Times New Roman"/>
          <w:sz w:val="24"/>
          <w:szCs w:val="24"/>
        </w:rPr>
        <w:t xml:space="preserve"> treatment of human beings regardless of their race and status.  </w:t>
      </w:r>
    </w:p>
    <w:p w14:paraId="1F06EBFD" w14:textId="5C470553" w:rsidR="002F0789" w:rsidRPr="006F3BCC" w:rsidRDefault="00D1542D" w:rsidP="006F3BC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D1542D">
        <w:rPr>
          <w:rFonts w:ascii="Times New Roman" w:hAnsi="Times New Roman" w:cs="Times New Roman"/>
          <w:sz w:val="24"/>
          <w:szCs w:val="24"/>
        </w:rPr>
        <w:t>Eric</w:t>
      </w:r>
      <w:r w:rsidR="002256BD">
        <w:rPr>
          <w:rFonts w:ascii="Times New Roman" w:hAnsi="Times New Roman" w:cs="Times New Roman"/>
          <w:sz w:val="24"/>
          <w:szCs w:val="24"/>
        </w:rPr>
        <w:t xml:space="preserve"> </w:t>
      </w:r>
      <w:r>
        <w:rPr>
          <w:rFonts w:ascii="Times New Roman" w:hAnsi="Times New Roman" w:cs="Times New Roman"/>
          <w:sz w:val="24"/>
          <w:szCs w:val="24"/>
        </w:rPr>
        <w:t>174) states that b</w:t>
      </w:r>
      <w:r w:rsidR="0058064C" w:rsidRPr="006F3BCC">
        <w:rPr>
          <w:rFonts w:ascii="Times New Roman" w:hAnsi="Times New Roman" w:cs="Times New Roman"/>
          <w:sz w:val="24"/>
          <w:szCs w:val="24"/>
        </w:rPr>
        <w:t>lack philosophy has been inst</w:t>
      </w:r>
      <w:r w:rsidR="00351347" w:rsidRPr="006F3BCC">
        <w:rPr>
          <w:rFonts w:ascii="Times New Roman" w:hAnsi="Times New Roman" w:cs="Times New Roman"/>
          <w:sz w:val="24"/>
          <w:szCs w:val="24"/>
        </w:rPr>
        <w:t>i</w:t>
      </w:r>
      <w:r w:rsidR="0058064C" w:rsidRPr="006F3BCC">
        <w:rPr>
          <w:rFonts w:ascii="Times New Roman" w:hAnsi="Times New Roman" w:cs="Times New Roman"/>
          <w:sz w:val="24"/>
          <w:szCs w:val="24"/>
        </w:rPr>
        <w:t>t</w:t>
      </w:r>
      <w:r w:rsidR="00351347" w:rsidRPr="006F3BCC">
        <w:rPr>
          <w:rFonts w:ascii="Times New Roman" w:hAnsi="Times New Roman" w:cs="Times New Roman"/>
          <w:sz w:val="24"/>
          <w:szCs w:val="24"/>
        </w:rPr>
        <w:t>uti</w:t>
      </w:r>
      <w:r w:rsidR="0058064C" w:rsidRPr="006F3BCC">
        <w:rPr>
          <w:rFonts w:ascii="Times New Roman" w:hAnsi="Times New Roman" w:cs="Times New Roman"/>
          <w:sz w:val="24"/>
          <w:szCs w:val="24"/>
        </w:rPr>
        <w:t xml:space="preserve">onalized, and many people are now interested in the history of black people. </w:t>
      </w:r>
      <w:r w:rsidR="00351347" w:rsidRPr="006F3BCC">
        <w:rPr>
          <w:rFonts w:ascii="Times New Roman" w:hAnsi="Times New Roman" w:cs="Times New Roman"/>
          <w:sz w:val="24"/>
          <w:szCs w:val="24"/>
        </w:rPr>
        <w:t>Philosophers have aroused interest that there is much-untapped information that has been misused against the black people. While advocating for a society that recognizes civil rights and respects all human rights, Martin Luther King spreads a new philosophy on tolerance of differences in society. He gives a speech, condemning the racial injustices and other forms of oppression on the black people. His philosophy of achieving this is peaceful and non-violent methods. Other philosophers such as Malcolm X introduces the black power movement that just called Africans to take pride in their skin color. Malcolm insists that Africans are the only way to solving the challenges they are undergoing, and the best method is acting through a violent revolution. Black power philosophy advocated for physical investment by black people in their neighborhood to promote economic empowerment.</w:t>
      </w:r>
    </w:p>
    <w:p w14:paraId="2C5EB456" w14:textId="77777777" w:rsidR="0093116E" w:rsidRDefault="0093116E" w:rsidP="006F3BCC">
      <w:pPr>
        <w:spacing w:line="480" w:lineRule="auto"/>
        <w:ind w:firstLine="720"/>
        <w:rPr>
          <w:rFonts w:ascii="Times New Roman" w:hAnsi="Times New Roman" w:cs="Times New Roman"/>
          <w:sz w:val="24"/>
          <w:szCs w:val="24"/>
        </w:rPr>
      </w:pPr>
    </w:p>
    <w:p w14:paraId="66A432C1" w14:textId="7BE5724B" w:rsidR="006F3BCC" w:rsidRPr="006F3BCC" w:rsidRDefault="006F3BC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lastRenderedPageBreak/>
        <w:t>Conclusion.</w:t>
      </w:r>
    </w:p>
    <w:p w14:paraId="3676C040" w14:textId="72FB29E6" w:rsidR="00351347" w:rsidRPr="006F3BCC" w:rsidRDefault="0058064C" w:rsidP="006F3BCC">
      <w:pPr>
        <w:spacing w:line="480" w:lineRule="auto"/>
        <w:ind w:firstLine="720"/>
        <w:rPr>
          <w:rFonts w:ascii="Times New Roman" w:hAnsi="Times New Roman" w:cs="Times New Roman"/>
          <w:sz w:val="24"/>
          <w:szCs w:val="24"/>
        </w:rPr>
      </w:pPr>
      <w:r w:rsidRPr="006F3BCC">
        <w:rPr>
          <w:rFonts w:ascii="Times New Roman" w:hAnsi="Times New Roman" w:cs="Times New Roman"/>
          <w:sz w:val="24"/>
          <w:szCs w:val="24"/>
        </w:rPr>
        <w:t xml:space="preserve">Black studies </w:t>
      </w:r>
      <w:r w:rsidR="003D2126" w:rsidRPr="006F3BCC">
        <w:rPr>
          <w:rFonts w:ascii="Times New Roman" w:hAnsi="Times New Roman" w:cs="Times New Roman"/>
          <w:sz w:val="24"/>
          <w:szCs w:val="24"/>
        </w:rPr>
        <w:t>are</w:t>
      </w:r>
      <w:r w:rsidRPr="006F3BCC">
        <w:rPr>
          <w:rFonts w:ascii="Times New Roman" w:hAnsi="Times New Roman" w:cs="Times New Roman"/>
          <w:sz w:val="24"/>
          <w:szCs w:val="24"/>
        </w:rPr>
        <w:t xml:space="preserve"> aimed at criticizing the </w:t>
      </w:r>
      <w:r w:rsidR="003D2126" w:rsidRPr="006F3BCC">
        <w:rPr>
          <w:rFonts w:ascii="Times New Roman" w:hAnsi="Times New Roman" w:cs="Times New Roman"/>
          <w:sz w:val="24"/>
          <w:szCs w:val="24"/>
        </w:rPr>
        <w:t>pro- racism education aimed at providing a predetermined idea about black people. The education provided by a class of racist elites gives biased information about black people, and therefore there is a need for black studies that clears all established stereotypes. It enables critical analysis of experiences by the black people into the educational context. Black philosophy presents different schools of thought that liberate black people from the problems and challenges that they are going through. It also presents a new understanding of black people and removes all prejudices about black people's experiences in the world.</w:t>
      </w:r>
    </w:p>
    <w:p w14:paraId="0A7DD9BD" w14:textId="37ABA4FA" w:rsidR="00426FF1" w:rsidRPr="006F3BCC" w:rsidRDefault="00426FF1" w:rsidP="006F3BCC">
      <w:pPr>
        <w:spacing w:line="480" w:lineRule="auto"/>
        <w:rPr>
          <w:rFonts w:ascii="Times New Roman" w:hAnsi="Times New Roman" w:cs="Times New Roman"/>
          <w:sz w:val="24"/>
          <w:szCs w:val="24"/>
        </w:rPr>
      </w:pPr>
    </w:p>
    <w:p w14:paraId="4EE4E855" w14:textId="77777777" w:rsidR="00D45005" w:rsidRPr="006F3BCC" w:rsidRDefault="00D45005" w:rsidP="006F3BCC">
      <w:pPr>
        <w:spacing w:line="480" w:lineRule="auto"/>
        <w:rPr>
          <w:rFonts w:ascii="Times New Roman" w:hAnsi="Times New Roman" w:cs="Times New Roman"/>
          <w:sz w:val="24"/>
          <w:szCs w:val="24"/>
        </w:rPr>
      </w:pPr>
    </w:p>
    <w:p w14:paraId="21731B5E" w14:textId="3CD093B1" w:rsidR="008329D3" w:rsidRPr="006F3BCC" w:rsidRDefault="0058064C" w:rsidP="006F3BCC">
      <w:pPr>
        <w:spacing w:line="480" w:lineRule="auto"/>
        <w:rPr>
          <w:rFonts w:ascii="Times New Roman" w:hAnsi="Times New Roman" w:cs="Times New Roman"/>
          <w:sz w:val="24"/>
          <w:szCs w:val="24"/>
        </w:rPr>
      </w:pPr>
      <w:r w:rsidRPr="006F3BCC">
        <w:rPr>
          <w:rFonts w:ascii="Times New Roman" w:hAnsi="Times New Roman" w:cs="Times New Roman"/>
          <w:sz w:val="24"/>
          <w:szCs w:val="24"/>
        </w:rPr>
        <w:t xml:space="preserve"> </w:t>
      </w:r>
    </w:p>
    <w:p w14:paraId="6E370EEC" w14:textId="5ECA7870" w:rsidR="008329D3" w:rsidRDefault="008329D3" w:rsidP="006F3BCC">
      <w:pPr>
        <w:spacing w:line="480" w:lineRule="auto"/>
        <w:rPr>
          <w:rFonts w:ascii="Times New Roman" w:hAnsi="Times New Roman" w:cs="Times New Roman"/>
          <w:sz w:val="24"/>
          <w:szCs w:val="24"/>
        </w:rPr>
      </w:pPr>
    </w:p>
    <w:p w14:paraId="187B4325" w14:textId="4BCBAFD8" w:rsidR="006F3BCC" w:rsidRDefault="006F3BCC" w:rsidP="006F3BCC">
      <w:pPr>
        <w:spacing w:line="480" w:lineRule="auto"/>
        <w:rPr>
          <w:rFonts w:ascii="Times New Roman" w:hAnsi="Times New Roman" w:cs="Times New Roman"/>
          <w:sz w:val="24"/>
          <w:szCs w:val="24"/>
        </w:rPr>
      </w:pPr>
    </w:p>
    <w:p w14:paraId="6025BD4B" w14:textId="22DBDF8F" w:rsidR="006F3BCC" w:rsidRDefault="006F3BCC" w:rsidP="006F3BCC">
      <w:pPr>
        <w:spacing w:line="480" w:lineRule="auto"/>
        <w:rPr>
          <w:rFonts w:ascii="Times New Roman" w:hAnsi="Times New Roman" w:cs="Times New Roman"/>
          <w:sz w:val="24"/>
          <w:szCs w:val="24"/>
        </w:rPr>
      </w:pPr>
    </w:p>
    <w:p w14:paraId="681C2758" w14:textId="1B1E563A" w:rsidR="006F3BCC" w:rsidRDefault="006F3BCC" w:rsidP="006F3BCC">
      <w:pPr>
        <w:spacing w:line="480" w:lineRule="auto"/>
        <w:rPr>
          <w:rFonts w:ascii="Times New Roman" w:hAnsi="Times New Roman" w:cs="Times New Roman"/>
          <w:sz w:val="24"/>
          <w:szCs w:val="24"/>
        </w:rPr>
      </w:pPr>
    </w:p>
    <w:p w14:paraId="75DEC130" w14:textId="7DA651A2" w:rsidR="006F3BCC" w:rsidRDefault="006F3BCC" w:rsidP="006F3BCC">
      <w:pPr>
        <w:spacing w:line="480" w:lineRule="auto"/>
        <w:rPr>
          <w:rFonts w:ascii="Times New Roman" w:hAnsi="Times New Roman" w:cs="Times New Roman"/>
          <w:sz w:val="24"/>
          <w:szCs w:val="24"/>
        </w:rPr>
      </w:pPr>
    </w:p>
    <w:p w14:paraId="7096B626" w14:textId="60D6CB36" w:rsidR="006F3BCC" w:rsidRDefault="006F3BCC" w:rsidP="006F3BCC">
      <w:pPr>
        <w:spacing w:line="480" w:lineRule="auto"/>
        <w:rPr>
          <w:rFonts w:ascii="Times New Roman" w:hAnsi="Times New Roman" w:cs="Times New Roman"/>
          <w:sz w:val="24"/>
          <w:szCs w:val="24"/>
        </w:rPr>
      </w:pPr>
    </w:p>
    <w:p w14:paraId="1FE960A6" w14:textId="572D7F8B" w:rsidR="006F3BCC" w:rsidRDefault="006F3BCC" w:rsidP="006F3BCC">
      <w:pPr>
        <w:spacing w:line="480" w:lineRule="auto"/>
        <w:rPr>
          <w:rFonts w:ascii="Times New Roman" w:hAnsi="Times New Roman" w:cs="Times New Roman"/>
          <w:sz w:val="24"/>
          <w:szCs w:val="24"/>
        </w:rPr>
      </w:pPr>
    </w:p>
    <w:p w14:paraId="5E457692" w14:textId="77CC20DE" w:rsidR="006F3BCC" w:rsidRDefault="006F3BCC" w:rsidP="006F3B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2256BD">
        <w:rPr>
          <w:rFonts w:ascii="Times New Roman" w:hAnsi="Times New Roman" w:cs="Times New Roman"/>
          <w:sz w:val="24"/>
          <w:szCs w:val="24"/>
        </w:rPr>
        <w:t>S</w:t>
      </w:r>
      <w:r>
        <w:rPr>
          <w:rFonts w:ascii="Times New Roman" w:hAnsi="Times New Roman" w:cs="Times New Roman"/>
          <w:sz w:val="24"/>
          <w:szCs w:val="24"/>
        </w:rPr>
        <w:t xml:space="preserve"> CITED.</w:t>
      </w:r>
    </w:p>
    <w:p w14:paraId="11FAFD73" w14:textId="77777777" w:rsidR="002256BD" w:rsidRDefault="002256BD" w:rsidP="002256BD">
      <w:pPr>
        <w:spacing w:line="480" w:lineRule="auto"/>
        <w:ind w:left="720" w:hanging="720"/>
        <w:rPr>
          <w:rFonts w:ascii="Times New Roman" w:hAnsi="Times New Roman" w:cs="Times New Roman"/>
          <w:sz w:val="24"/>
          <w:szCs w:val="24"/>
        </w:rPr>
      </w:pPr>
      <w:r w:rsidRPr="006F3BCC">
        <w:rPr>
          <w:rFonts w:ascii="Times New Roman" w:hAnsi="Times New Roman" w:cs="Times New Roman"/>
          <w:sz w:val="24"/>
          <w:szCs w:val="24"/>
        </w:rPr>
        <w:t>Battle-</w:t>
      </w:r>
      <w:bookmarkStart w:id="4" w:name="_Hlk47547850"/>
      <w:r w:rsidRPr="006F3BCC">
        <w:rPr>
          <w:rFonts w:ascii="Times New Roman" w:hAnsi="Times New Roman" w:cs="Times New Roman"/>
          <w:sz w:val="24"/>
          <w:szCs w:val="24"/>
        </w:rPr>
        <w:t>Baptiste</w:t>
      </w:r>
      <w:bookmarkEnd w:id="4"/>
      <w:r w:rsidRPr="006F3BCC">
        <w:rPr>
          <w:rFonts w:ascii="Times New Roman" w:hAnsi="Times New Roman" w:cs="Times New Roman"/>
          <w:sz w:val="24"/>
          <w:szCs w:val="24"/>
        </w:rPr>
        <w:t>, Witney, and Britt Rusert, eds. </w:t>
      </w:r>
      <w:r w:rsidRPr="006F3BCC">
        <w:rPr>
          <w:rFonts w:ascii="Times New Roman" w:hAnsi="Times New Roman" w:cs="Times New Roman"/>
          <w:i/>
          <w:iCs/>
          <w:sz w:val="24"/>
          <w:szCs w:val="24"/>
        </w:rPr>
        <w:t>WEB Du Bois's data portraits: Visualizing black America</w:t>
      </w:r>
      <w:r w:rsidRPr="006F3BCC">
        <w:rPr>
          <w:rFonts w:ascii="Times New Roman" w:hAnsi="Times New Roman" w:cs="Times New Roman"/>
          <w:sz w:val="24"/>
          <w:szCs w:val="24"/>
        </w:rPr>
        <w:t>. Chronicle Books, 2018.</w:t>
      </w:r>
    </w:p>
    <w:p w14:paraId="64D9CE10" w14:textId="77777777" w:rsidR="002256BD" w:rsidRDefault="002256BD" w:rsidP="002256BD">
      <w:pPr>
        <w:spacing w:line="480" w:lineRule="auto"/>
        <w:ind w:left="720" w:hanging="720"/>
        <w:rPr>
          <w:rFonts w:ascii="Times New Roman" w:hAnsi="Times New Roman" w:cs="Times New Roman"/>
          <w:sz w:val="24"/>
          <w:szCs w:val="24"/>
        </w:rPr>
      </w:pPr>
      <w:bookmarkStart w:id="5" w:name="_Hlk47547560"/>
      <w:r w:rsidRPr="006F3BCC">
        <w:rPr>
          <w:rFonts w:ascii="Times New Roman" w:hAnsi="Times New Roman" w:cs="Times New Roman"/>
          <w:sz w:val="24"/>
          <w:szCs w:val="24"/>
        </w:rPr>
        <w:t>Machery,</w:t>
      </w:r>
      <w:bookmarkEnd w:id="5"/>
      <w:r w:rsidRPr="006F3BCC">
        <w:rPr>
          <w:rFonts w:ascii="Times New Roman" w:hAnsi="Times New Roman" w:cs="Times New Roman"/>
          <w:sz w:val="24"/>
          <w:szCs w:val="24"/>
        </w:rPr>
        <w:t xml:space="preserve"> </w:t>
      </w:r>
      <w:bookmarkStart w:id="6" w:name="_Hlk47547709"/>
      <w:r w:rsidRPr="006F3BCC">
        <w:rPr>
          <w:rFonts w:ascii="Times New Roman" w:hAnsi="Times New Roman" w:cs="Times New Roman"/>
          <w:sz w:val="24"/>
          <w:szCs w:val="24"/>
        </w:rPr>
        <w:t>Edouard</w:t>
      </w:r>
      <w:bookmarkEnd w:id="6"/>
      <w:r w:rsidRPr="006F3BCC">
        <w:rPr>
          <w:rFonts w:ascii="Times New Roman" w:hAnsi="Times New Roman" w:cs="Times New Roman"/>
          <w:sz w:val="24"/>
          <w:szCs w:val="24"/>
        </w:rPr>
        <w:t>. </w:t>
      </w:r>
      <w:r w:rsidRPr="006F3BCC">
        <w:rPr>
          <w:rFonts w:ascii="Times New Roman" w:hAnsi="Times New Roman" w:cs="Times New Roman"/>
          <w:i/>
          <w:iCs/>
          <w:sz w:val="24"/>
          <w:szCs w:val="24"/>
        </w:rPr>
        <w:t>Philosophy within its proper bounds</w:t>
      </w:r>
      <w:r w:rsidRPr="006F3BCC">
        <w:rPr>
          <w:rFonts w:ascii="Times New Roman" w:hAnsi="Times New Roman" w:cs="Times New Roman"/>
          <w:sz w:val="24"/>
          <w:szCs w:val="24"/>
        </w:rPr>
        <w:t>. Oxford University Press, 2017.</w:t>
      </w:r>
    </w:p>
    <w:p w14:paraId="12C318E0" w14:textId="77777777" w:rsidR="002256BD" w:rsidRPr="006F3BCC" w:rsidRDefault="002256BD" w:rsidP="002256BD">
      <w:pPr>
        <w:spacing w:line="480" w:lineRule="auto"/>
        <w:ind w:left="720" w:hanging="720"/>
        <w:rPr>
          <w:rFonts w:ascii="Times New Roman" w:hAnsi="Times New Roman" w:cs="Times New Roman"/>
          <w:sz w:val="24"/>
          <w:szCs w:val="24"/>
        </w:rPr>
      </w:pPr>
      <w:r w:rsidRPr="00D1542D">
        <w:rPr>
          <w:rFonts w:ascii="Times New Roman" w:hAnsi="Times New Roman" w:cs="Times New Roman"/>
          <w:sz w:val="24"/>
          <w:szCs w:val="24"/>
        </w:rPr>
        <w:t>Mills, Charles W. </w:t>
      </w:r>
      <w:r w:rsidRPr="00D1542D">
        <w:rPr>
          <w:rFonts w:ascii="Times New Roman" w:hAnsi="Times New Roman" w:cs="Times New Roman"/>
          <w:i/>
          <w:iCs/>
          <w:sz w:val="24"/>
          <w:szCs w:val="24"/>
        </w:rPr>
        <w:t>Black rights/white wrongs: The critique of racial liberalism</w:t>
      </w:r>
      <w:r w:rsidRPr="00D1542D">
        <w:rPr>
          <w:rFonts w:ascii="Times New Roman" w:hAnsi="Times New Roman" w:cs="Times New Roman"/>
          <w:sz w:val="24"/>
          <w:szCs w:val="24"/>
        </w:rPr>
        <w:t>. Oxford University Press, 2017.</w:t>
      </w:r>
    </w:p>
    <w:p w14:paraId="619E13C7" w14:textId="77777777" w:rsidR="002256BD" w:rsidRDefault="002256BD" w:rsidP="002256BD">
      <w:pPr>
        <w:spacing w:line="480" w:lineRule="auto"/>
        <w:ind w:left="720" w:hanging="720"/>
        <w:rPr>
          <w:rFonts w:ascii="Times New Roman" w:hAnsi="Times New Roman" w:cs="Times New Roman"/>
          <w:sz w:val="24"/>
          <w:szCs w:val="24"/>
        </w:rPr>
      </w:pPr>
      <w:r w:rsidRPr="006F3BCC">
        <w:rPr>
          <w:rFonts w:ascii="Times New Roman" w:hAnsi="Times New Roman" w:cs="Times New Roman"/>
          <w:sz w:val="24"/>
          <w:szCs w:val="24"/>
        </w:rPr>
        <w:t xml:space="preserve">Schwitzgebel, </w:t>
      </w:r>
      <w:bookmarkStart w:id="7" w:name="_Hlk47547994"/>
      <w:r w:rsidRPr="006F3BCC">
        <w:rPr>
          <w:rFonts w:ascii="Times New Roman" w:hAnsi="Times New Roman" w:cs="Times New Roman"/>
          <w:sz w:val="24"/>
          <w:szCs w:val="24"/>
        </w:rPr>
        <w:t>Eric</w:t>
      </w:r>
      <w:bookmarkEnd w:id="7"/>
      <w:r w:rsidRPr="006F3BCC">
        <w:rPr>
          <w:rFonts w:ascii="Times New Roman" w:hAnsi="Times New Roman" w:cs="Times New Roman"/>
          <w:sz w:val="24"/>
          <w:szCs w:val="24"/>
        </w:rPr>
        <w:t>, and Jonathan Ellis. "Rationalization in moral and philosophical thought." </w:t>
      </w:r>
      <w:r w:rsidRPr="006F3BCC">
        <w:rPr>
          <w:rFonts w:ascii="Times New Roman" w:hAnsi="Times New Roman" w:cs="Times New Roman"/>
          <w:i/>
          <w:iCs/>
          <w:sz w:val="24"/>
          <w:szCs w:val="24"/>
        </w:rPr>
        <w:t>Moral inferences</w:t>
      </w:r>
      <w:r w:rsidRPr="006F3BCC">
        <w:rPr>
          <w:rFonts w:ascii="Times New Roman" w:hAnsi="Times New Roman" w:cs="Times New Roman"/>
          <w:sz w:val="24"/>
          <w:szCs w:val="24"/>
        </w:rPr>
        <w:t> (2017): 170-190.</w:t>
      </w:r>
    </w:p>
    <w:p w14:paraId="0869A14C" w14:textId="77777777" w:rsidR="002256BD" w:rsidRDefault="002256BD" w:rsidP="002256BD">
      <w:pPr>
        <w:spacing w:line="480" w:lineRule="auto"/>
        <w:ind w:left="720" w:hanging="720"/>
        <w:rPr>
          <w:rFonts w:ascii="Times New Roman" w:hAnsi="Times New Roman" w:cs="Times New Roman"/>
          <w:sz w:val="24"/>
          <w:szCs w:val="24"/>
        </w:rPr>
      </w:pPr>
      <w:r w:rsidRPr="006F3BCC">
        <w:rPr>
          <w:rFonts w:ascii="Times New Roman" w:hAnsi="Times New Roman" w:cs="Times New Roman"/>
          <w:sz w:val="24"/>
          <w:szCs w:val="24"/>
        </w:rPr>
        <w:t xml:space="preserve">Yancy, </w:t>
      </w:r>
      <w:bookmarkStart w:id="8" w:name="_Hlk47547784"/>
      <w:r w:rsidRPr="006F3BCC">
        <w:rPr>
          <w:rFonts w:ascii="Times New Roman" w:hAnsi="Times New Roman" w:cs="Times New Roman"/>
          <w:sz w:val="24"/>
          <w:szCs w:val="24"/>
        </w:rPr>
        <w:t>George</w:t>
      </w:r>
      <w:bookmarkEnd w:id="8"/>
      <w:r w:rsidRPr="006F3BCC">
        <w:rPr>
          <w:rFonts w:ascii="Times New Roman" w:hAnsi="Times New Roman" w:cs="Times New Roman"/>
          <w:sz w:val="24"/>
          <w:szCs w:val="24"/>
        </w:rPr>
        <w:t>. </w:t>
      </w:r>
      <w:r w:rsidRPr="006F3BCC">
        <w:rPr>
          <w:rFonts w:ascii="Times New Roman" w:hAnsi="Times New Roman" w:cs="Times New Roman"/>
          <w:i/>
          <w:iCs/>
          <w:sz w:val="24"/>
          <w:szCs w:val="24"/>
        </w:rPr>
        <w:t>Black bodies, white gazes: The continuing significance of race in America</w:t>
      </w:r>
      <w:r w:rsidRPr="006F3BCC">
        <w:rPr>
          <w:rFonts w:ascii="Times New Roman" w:hAnsi="Times New Roman" w:cs="Times New Roman"/>
          <w:sz w:val="24"/>
          <w:szCs w:val="24"/>
        </w:rPr>
        <w:t>. Rowman &amp; Littlefield, 2016.</w:t>
      </w:r>
    </w:p>
    <w:sectPr w:rsidR="002256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BEBC1" w14:textId="77777777" w:rsidR="00C25D8E" w:rsidRDefault="00C25D8E" w:rsidP="0093116E">
      <w:pPr>
        <w:spacing w:after="0" w:line="240" w:lineRule="auto"/>
      </w:pPr>
      <w:r>
        <w:separator/>
      </w:r>
    </w:p>
  </w:endnote>
  <w:endnote w:type="continuationSeparator" w:id="0">
    <w:p w14:paraId="628050E5" w14:textId="77777777" w:rsidR="00C25D8E" w:rsidRDefault="00C25D8E" w:rsidP="00931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8C12E" w14:textId="77777777" w:rsidR="00C25D8E" w:rsidRDefault="00C25D8E" w:rsidP="0093116E">
      <w:pPr>
        <w:spacing w:after="0" w:line="240" w:lineRule="auto"/>
      </w:pPr>
      <w:r>
        <w:separator/>
      </w:r>
    </w:p>
  </w:footnote>
  <w:footnote w:type="continuationSeparator" w:id="0">
    <w:p w14:paraId="5BBA98B6" w14:textId="77777777" w:rsidR="00C25D8E" w:rsidRDefault="00C25D8E" w:rsidP="00931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667150"/>
      <w:docPartObj>
        <w:docPartGallery w:val="Page Numbers (Top of Page)"/>
        <w:docPartUnique/>
      </w:docPartObj>
    </w:sdtPr>
    <w:sdtEndPr>
      <w:rPr>
        <w:noProof/>
      </w:rPr>
    </w:sdtEndPr>
    <w:sdtContent>
      <w:p w14:paraId="480636A6" w14:textId="379BD983" w:rsidR="0093116E" w:rsidRDefault="0093116E">
        <w:pPr>
          <w:pStyle w:val="Header"/>
          <w:jc w:val="right"/>
        </w:pPr>
        <w:r>
          <w:t xml:space="preserve">SURNAME </w:t>
        </w:r>
        <w:r>
          <w:fldChar w:fldCharType="begin"/>
        </w:r>
        <w:r>
          <w:instrText xml:space="preserve"> PAGE   \* MERGEFORMAT </w:instrText>
        </w:r>
        <w:r>
          <w:fldChar w:fldCharType="separate"/>
        </w:r>
        <w:r w:rsidR="005F40E8">
          <w:rPr>
            <w:noProof/>
          </w:rPr>
          <w:t>1</w:t>
        </w:r>
        <w:r>
          <w:rPr>
            <w:noProof/>
          </w:rPr>
          <w:fldChar w:fldCharType="end"/>
        </w:r>
      </w:p>
    </w:sdtContent>
  </w:sdt>
  <w:p w14:paraId="72B5437E" w14:textId="77777777" w:rsidR="0093116E" w:rsidRDefault="009311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D75"/>
    <w:rsid w:val="00030533"/>
    <w:rsid w:val="00047314"/>
    <w:rsid w:val="00136C83"/>
    <w:rsid w:val="001C34C9"/>
    <w:rsid w:val="002256BD"/>
    <w:rsid w:val="00242F13"/>
    <w:rsid w:val="002674AB"/>
    <w:rsid w:val="00273E6F"/>
    <w:rsid w:val="002F0789"/>
    <w:rsid w:val="00306D75"/>
    <w:rsid w:val="00351347"/>
    <w:rsid w:val="003B0CE7"/>
    <w:rsid w:val="003D2126"/>
    <w:rsid w:val="00404A75"/>
    <w:rsid w:val="00426FF1"/>
    <w:rsid w:val="004E1BC8"/>
    <w:rsid w:val="004F2021"/>
    <w:rsid w:val="00544915"/>
    <w:rsid w:val="0058064C"/>
    <w:rsid w:val="005D65D5"/>
    <w:rsid w:val="005F40E8"/>
    <w:rsid w:val="006F3BCC"/>
    <w:rsid w:val="007B5D8B"/>
    <w:rsid w:val="008329D3"/>
    <w:rsid w:val="0093116E"/>
    <w:rsid w:val="009D5DA4"/>
    <w:rsid w:val="009E29B6"/>
    <w:rsid w:val="00BB4588"/>
    <w:rsid w:val="00C20BE4"/>
    <w:rsid w:val="00C22649"/>
    <w:rsid w:val="00C25D8E"/>
    <w:rsid w:val="00D1542D"/>
    <w:rsid w:val="00D45005"/>
    <w:rsid w:val="00E212DE"/>
    <w:rsid w:val="00E26B50"/>
    <w:rsid w:val="00E34D26"/>
    <w:rsid w:val="00EC3F42"/>
    <w:rsid w:val="00F11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4D3C"/>
  <w15:chartTrackingRefBased/>
  <w15:docId w15:val="{4CB64571-CEA1-4B19-B6C7-CA6B9CEF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0789"/>
    <w:rPr>
      <w:sz w:val="16"/>
      <w:szCs w:val="16"/>
    </w:rPr>
  </w:style>
  <w:style w:type="paragraph" w:styleId="CommentText">
    <w:name w:val="annotation text"/>
    <w:basedOn w:val="Normal"/>
    <w:link w:val="CommentTextChar"/>
    <w:uiPriority w:val="99"/>
    <w:semiHidden/>
    <w:unhideWhenUsed/>
    <w:rsid w:val="002F0789"/>
    <w:pPr>
      <w:spacing w:line="240" w:lineRule="auto"/>
    </w:pPr>
    <w:rPr>
      <w:sz w:val="20"/>
      <w:szCs w:val="20"/>
    </w:rPr>
  </w:style>
  <w:style w:type="character" w:customStyle="1" w:styleId="CommentTextChar">
    <w:name w:val="Comment Text Char"/>
    <w:basedOn w:val="DefaultParagraphFont"/>
    <w:link w:val="CommentText"/>
    <w:uiPriority w:val="99"/>
    <w:semiHidden/>
    <w:rsid w:val="002F0789"/>
    <w:rPr>
      <w:sz w:val="20"/>
      <w:szCs w:val="20"/>
    </w:rPr>
  </w:style>
  <w:style w:type="paragraph" w:styleId="CommentSubject">
    <w:name w:val="annotation subject"/>
    <w:basedOn w:val="CommentText"/>
    <w:next w:val="CommentText"/>
    <w:link w:val="CommentSubjectChar"/>
    <w:uiPriority w:val="99"/>
    <w:semiHidden/>
    <w:unhideWhenUsed/>
    <w:rsid w:val="002F0789"/>
    <w:rPr>
      <w:b/>
      <w:bCs/>
    </w:rPr>
  </w:style>
  <w:style w:type="character" w:customStyle="1" w:styleId="CommentSubjectChar">
    <w:name w:val="Comment Subject Char"/>
    <w:basedOn w:val="CommentTextChar"/>
    <w:link w:val="CommentSubject"/>
    <w:uiPriority w:val="99"/>
    <w:semiHidden/>
    <w:rsid w:val="002F0789"/>
    <w:rPr>
      <w:b/>
      <w:bCs/>
      <w:sz w:val="20"/>
      <w:szCs w:val="20"/>
    </w:rPr>
  </w:style>
  <w:style w:type="paragraph" w:styleId="BalloonText">
    <w:name w:val="Balloon Text"/>
    <w:basedOn w:val="Normal"/>
    <w:link w:val="BalloonTextChar"/>
    <w:uiPriority w:val="99"/>
    <w:semiHidden/>
    <w:unhideWhenUsed/>
    <w:rsid w:val="002F07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789"/>
    <w:rPr>
      <w:rFonts w:ascii="Segoe UI" w:hAnsi="Segoe UI" w:cs="Segoe UI"/>
      <w:sz w:val="18"/>
      <w:szCs w:val="18"/>
    </w:rPr>
  </w:style>
  <w:style w:type="paragraph" w:styleId="Header">
    <w:name w:val="header"/>
    <w:basedOn w:val="Normal"/>
    <w:link w:val="HeaderChar"/>
    <w:uiPriority w:val="99"/>
    <w:unhideWhenUsed/>
    <w:rsid w:val="0093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16E"/>
  </w:style>
  <w:style w:type="paragraph" w:styleId="Footer">
    <w:name w:val="footer"/>
    <w:basedOn w:val="Normal"/>
    <w:link w:val="FooterChar"/>
    <w:uiPriority w:val="99"/>
    <w:unhideWhenUsed/>
    <w:rsid w:val="0093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2207</Words>
  <Characters>12582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2020-08-05T17:32:00Z</dcterms:created>
  <dcterms:modified xsi:type="dcterms:W3CDTF">2020-08-05T17:32:00Z</dcterms:modified>
</cp:coreProperties>
</file>